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A8" w:rsidRPr="008D4268" w:rsidRDefault="009832A8" w:rsidP="009832A8">
      <w:pPr>
        <w:spacing w:after="120"/>
        <w:jc w:val="right"/>
        <w:rPr>
          <w:sz w:val="22"/>
          <w:szCs w:val="22"/>
          <w:lang w:val="bg-BG"/>
        </w:rPr>
      </w:pPr>
      <w:r w:rsidRPr="008D4268">
        <w:rPr>
          <w:sz w:val="22"/>
          <w:szCs w:val="22"/>
          <w:lang w:val="bg-BG"/>
        </w:rPr>
        <w:t>Приложение № 1</w:t>
      </w:r>
    </w:p>
    <w:p w:rsidR="009832A8" w:rsidRPr="008D4268" w:rsidRDefault="009832A8" w:rsidP="009832A8">
      <w:pPr>
        <w:spacing w:after="120"/>
        <w:jc w:val="center"/>
        <w:rPr>
          <w:b/>
          <w:spacing w:val="60"/>
          <w:sz w:val="22"/>
          <w:szCs w:val="22"/>
          <w:lang w:val="bg-BG"/>
        </w:rPr>
      </w:pPr>
      <w:r w:rsidRPr="008D4268">
        <w:rPr>
          <w:b/>
          <w:spacing w:val="60"/>
          <w:sz w:val="22"/>
          <w:szCs w:val="22"/>
          <w:lang w:val="bg-BG"/>
        </w:rPr>
        <w:t>ТЕХНИЧЕСКО ЗАДАНИЕ</w:t>
      </w:r>
    </w:p>
    <w:p w:rsidR="009832A8" w:rsidRPr="008D4268" w:rsidRDefault="009832A8" w:rsidP="009832A8">
      <w:pPr>
        <w:spacing w:after="120"/>
        <w:jc w:val="center"/>
        <w:rPr>
          <w:b/>
          <w:spacing w:val="60"/>
          <w:sz w:val="22"/>
          <w:szCs w:val="22"/>
          <w:lang w:val="bg-BG"/>
        </w:rPr>
      </w:pPr>
    </w:p>
    <w:p w:rsidR="009832A8" w:rsidRPr="008D4268" w:rsidRDefault="009832A8" w:rsidP="00965474">
      <w:pPr>
        <w:suppressAutoHyphens/>
        <w:jc w:val="both"/>
        <w:rPr>
          <w:rFonts w:eastAsia="Calibri"/>
          <w:b/>
          <w:color w:val="000000"/>
          <w:sz w:val="22"/>
          <w:szCs w:val="22"/>
          <w:lang w:val="bg-BG" w:eastAsia="ar-SA"/>
        </w:rPr>
      </w:pPr>
      <w:r w:rsidRPr="008D4268">
        <w:rPr>
          <w:rFonts w:eastAsia="Calibri"/>
          <w:color w:val="000000"/>
          <w:sz w:val="22"/>
          <w:szCs w:val="22"/>
          <w:lang w:val="bg-BG" w:eastAsia="ar-SA"/>
        </w:rPr>
        <w:t xml:space="preserve">1. Предмет на услугата: </w:t>
      </w:r>
      <w:r w:rsidRPr="008D4268">
        <w:rPr>
          <w:rFonts w:eastAsia="Calibri"/>
          <w:b/>
          <w:color w:val="000000"/>
          <w:sz w:val="22"/>
          <w:szCs w:val="22"/>
          <w:lang w:val="bg-BG" w:eastAsia="ar-SA"/>
        </w:rPr>
        <w:t>«Осигуряване на интегрирани мрежови услуги с доставка на Интернет за нуждите на Тракийски Университет гр. Стара Загора»</w:t>
      </w:r>
    </w:p>
    <w:p w:rsidR="009832A8" w:rsidRPr="008D4268" w:rsidRDefault="009832A8" w:rsidP="00965474">
      <w:pPr>
        <w:jc w:val="both"/>
        <w:rPr>
          <w:sz w:val="22"/>
          <w:szCs w:val="22"/>
          <w:lang w:val="bg-BG"/>
        </w:rPr>
      </w:pPr>
      <w:r w:rsidRPr="008D4268">
        <w:rPr>
          <w:sz w:val="22"/>
          <w:szCs w:val="22"/>
          <w:lang w:val="bg-BG"/>
        </w:rPr>
        <w:t xml:space="preserve">2. Изграждане и предоставяне на международна Интернет свързаност за нуждите на </w:t>
      </w:r>
      <w:proofErr w:type="spellStart"/>
      <w:r w:rsidRPr="008D4268">
        <w:rPr>
          <w:sz w:val="22"/>
          <w:szCs w:val="22"/>
          <w:lang w:val="bg-BG"/>
        </w:rPr>
        <w:t>ТрУ</w:t>
      </w:r>
      <w:proofErr w:type="spellEnd"/>
      <w:r w:rsidRPr="008D4268">
        <w:rPr>
          <w:sz w:val="22"/>
          <w:szCs w:val="22"/>
          <w:lang w:val="bg-BG"/>
        </w:rPr>
        <w:t xml:space="preserve"> в град Стара Загора – симетричен канал с 100% гарантиран капацитет, не по-малко от 1 </w:t>
      </w:r>
      <w:proofErr w:type="spellStart"/>
      <w:r w:rsidRPr="008D4268">
        <w:rPr>
          <w:sz w:val="22"/>
          <w:szCs w:val="22"/>
          <w:lang w:val="bg-BG"/>
        </w:rPr>
        <w:t>Gbit</w:t>
      </w:r>
      <w:proofErr w:type="spellEnd"/>
      <w:r w:rsidRPr="008D4268">
        <w:rPr>
          <w:sz w:val="22"/>
          <w:szCs w:val="22"/>
          <w:lang w:val="bg-BG"/>
        </w:rPr>
        <w:t>/s Международен трафик, достъпен в Студентски град /Ректорат/.</w:t>
      </w:r>
    </w:p>
    <w:p w:rsidR="009832A8" w:rsidRPr="008D4268" w:rsidRDefault="009832A8" w:rsidP="00965474">
      <w:pPr>
        <w:jc w:val="both"/>
        <w:rPr>
          <w:sz w:val="22"/>
          <w:szCs w:val="22"/>
          <w:lang w:val="bg-BG"/>
        </w:rPr>
      </w:pPr>
      <w:r w:rsidRPr="008D4268">
        <w:rPr>
          <w:sz w:val="22"/>
          <w:szCs w:val="22"/>
          <w:lang w:val="bg-BG"/>
        </w:rPr>
        <w:t xml:space="preserve">Схемата на физическата свързаност е показа по-долу.  Тракийски университет е разположен териториално в Стара Загора в 6 бази: </w:t>
      </w:r>
    </w:p>
    <w:p w:rsidR="009832A8" w:rsidRPr="008D4268" w:rsidRDefault="009832A8" w:rsidP="00965474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  <w:lang w:val="bg-BG"/>
        </w:rPr>
      </w:pPr>
      <w:r w:rsidRPr="008D4268">
        <w:rPr>
          <w:sz w:val="22"/>
          <w:szCs w:val="22"/>
          <w:lang w:val="bg-BG"/>
        </w:rPr>
        <w:t>Студентски град: Ректорат  + Аграрен факултет + Ветеринарномедицински факултет + Стопански факултет и Библиотека + УОС + НЦПО “Америка за България “</w:t>
      </w:r>
    </w:p>
    <w:p w:rsidR="009832A8" w:rsidRPr="008D4268" w:rsidRDefault="009832A8" w:rsidP="00965474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  <w:lang w:val="bg-BG"/>
        </w:rPr>
      </w:pPr>
      <w:r w:rsidRPr="008D4268">
        <w:rPr>
          <w:sz w:val="22"/>
          <w:szCs w:val="22"/>
          <w:lang w:val="bg-BG"/>
        </w:rPr>
        <w:t>Медицински факултет – Деканат</w:t>
      </w:r>
    </w:p>
    <w:p w:rsidR="009832A8" w:rsidRPr="008D4268" w:rsidRDefault="009832A8" w:rsidP="00965474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  <w:lang w:val="bg-BG"/>
        </w:rPr>
      </w:pPr>
      <w:r w:rsidRPr="008D4268">
        <w:rPr>
          <w:sz w:val="22"/>
          <w:szCs w:val="22"/>
          <w:lang w:val="bg-BG"/>
        </w:rPr>
        <w:t xml:space="preserve">Медицински факултет - </w:t>
      </w:r>
      <w:proofErr w:type="spellStart"/>
      <w:r w:rsidRPr="008D4268">
        <w:rPr>
          <w:sz w:val="22"/>
          <w:szCs w:val="22"/>
          <w:lang w:val="bg-BG"/>
        </w:rPr>
        <w:t>Морфоблок</w:t>
      </w:r>
      <w:proofErr w:type="spellEnd"/>
    </w:p>
    <w:p w:rsidR="009832A8" w:rsidRPr="008D4268" w:rsidRDefault="009832A8" w:rsidP="00965474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  <w:lang w:val="bg-BG"/>
        </w:rPr>
      </w:pPr>
      <w:r w:rsidRPr="008D4268">
        <w:rPr>
          <w:sz w:val="22"/>
          <w:szCs w:val="22"/>
          <w:lang w:val="bg-BG"/>
        </w:rPr>
        <w:t xml:space="preserve">Педагогически факултет </w:t>
      </w:r>
    </w:p>
    <w:p w:rsidR="009832A8" w:rsidRPr="008D4268" w:rsidRDefault="009832A8" w:rsidP="00965474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  <w:lang w:val="bg-BG"/>
        </w:rPr>
      </w:pPr>
      <w:r w:rsidRPr="008D4268">
        <w:rPr>
          <w:sz w:val="22"/>
          <w:szCs w:val="22"/>
          <w:lang w:val="bg-BG"/>
        </w:rPr>
        <w:t>Медицински колеж</w:t>
      </w:r>
    </w:p>
    <w:p w:rsidR="009832A8" w:rsidRPr="008D4268" w:rsidRDefault="009832A8" w:rsidP="00965474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  <w:lang w:val="bg-BG"/>
        </w:rPr>
      </w:pPr>
      <w:r w:rsidRPr="008D4268">
        <w:rPr>
          <w:sz w:val="22"/>
          <w:szCs w:val="22"/>
          <w:lang w:val="bg-BG"/>
        </w:rPr>
        <w:t xml:space="preserve">ДИПКУ </w:t>
      </w:r>
    </w:p>
    <w:p w:rsidR="009832A8" w:rsidRPr="008D4268" w:rsidRDefault="009832A8" w:rsidP="009832A8">
      <w:pPr>
        <w:spacing w:after="120"/>
        <w:jc w:val="center"/>
        <w:rPr>
          <w:sz w:val="22"/>
          <w:szCs w:val="22"/>
          <w:lang w:val="bg-BG"/>
        </w:rPr>
      </w:pPr>
      <w:r w:rsidRPr="008D4268">
        <w:rPr>
          <w:noProof/>
          <w:sz w:val="22"/>
          <w:szCs w:val="22"/>
          <w:lang w:val="bg-BG"/>
        </w:rPr>
        <w:drawing>
          <wp:inline distT="0" distB="0" distL="0" distR="0" wp14:anchorId="6372FAD7" wp14:editId="4D0DE897">
            <wp:extent cx="5760720" cy="3972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>3.</w:t>
      </w:r>
      <w:r w:rsidR="00965474" w:rsidRPr="00965474">
        <w:rPr>
          <w:sz w:val="24"/>
          <w:szCs w:val="24"/>
          <w:lang w:val="bg-BG"/>
        </w:rPr>
        <w:t xml:space="preserve"> </w:t>
      </w:r>
      <w:r w:rsidRPr="00965474">
        <w:rPr>
          <w:sz w:val="24"/>
          <w:szCs w:val="24"/>
          <w:lang w:val="bg-BG"/>
        </w:rPr>
        <w:t xml:space="preserve">Логически свързаността да бъде следната: от LINUX сървъра на </w:t>
      </w:r>
      <w:proofErr w:type="spellStart"/>
      <w:r w:rsidRPr="00965474">
        <w:rPr>
          <w:sz w:val="24"/>
          <w:szCs w:val="24"/>
          <w:lang w:val="bg-BG"/>
        </w:rPr>
        <w:t>ТрУ</w:t>
      </w:r>
      <w:proofErr w:type="spellEnd"/>
      <w:r w:rsidRPr="00965474">
        <w:rPr>
          <w:sz w:val="24"/>
          <w:szCs w:val="24"/>
          <w:lang w:val="bg-BG"/>
        </w:rPr>
        <w:t xml:space="preserve"> са изградени  VLAN със скорост по 1 </w:t>
      </w:r>
      <w:proofErr w:type="spellStart"/>
      <w:r w:rsidRPr="00965474">
        <w:rPr>
          <w:sz w:val="24"/>
          <w:szCs w:val="24"/>
          <w:lang w:val="bg-BG"/>
        </w:rPr>
        <w:t>Gbit</w:t>
      </w:r>
      <w:proofErr w:type="spellEnd"/>
      <w:r w:rsidRPr="00965474">
        <w:rPr>
          <w:sz w:val="24"/>
          <w:szCs w:val="24"/>
          <w:lang w:val="bg-BG"/>
        </w:rPr>
        <w:t xml:space="preserve">/s до всяка база за интернет пренос и  VLAN  по 9 </w:t>
      </w:r>
      <w:proofErr w:type="spellStart"/>
      <w:r w:rsidRPr="00965474">
        <w:rPr>
          <w:sz w:val="24"/>
          <w:szCs w:val="24"/>
          <w:lang w:val="bg-BG"/>
        </w:rPr>
        <w:t>Gbit</w:t>
      </w:r>
      <w:proofErr w:type="spellEnd"/>
      <w:r w:rsidRPr="00965474">
        <w:rPr>
          <w:sz w:val="24"/>
          <w:szCs w:val="24"/>
          <w:lang w:val="bg-BG"/>
        </w:rPr>
        <w:t>/s до всяка база за локани приложения.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>4.</w:t>
      </w:r>
      <w:r w:rsidR="00965474" w:rsidRPr="00965474">
        <w:rPr>
          <w:sz w:val="24"/>
          <w:szCs w:val="24"/>
          <w:lang w:val="bg-BG"/>
        </w:rPr>
        <w:t xml:space="preserve"> </w:t>
      </w:r>
      <w:r w:rsidRPr="00965474">
        <w:rPr>
          <w:sz w:val="24"/>
          <w:szCs w:val="24"/>
          <w:lang w:val="bg-BG"/>
        </w:rPr>
        <w:t xml:space="preserve">Връзка между 6-те бази – оптична тип звезда с център оборудването на доставчика. От него до всяка база да бъдат изградени оптични линии с параметри на връзката 10 </w:t>
      </w:r>
      <w:proofErr w:type="spellStart"/>
      <w:r w:rsidRPr="00965474">
        <w:rPr>
          <w:sz w:val="24"/>
          <w:szCs w:val="24"/>
          <w:lang w:val="bg-BG"/>
        </w:rPr>
        <w:t>Gbit</w:t>
      </w:r>
      <w:proofErr w:type="spellEnd"/>
      <w:r w:rsidRPr="00965474">
        <w:rPr>
          <w:sz w:val="24"/>
          <w:szCs w:val="24"/>
          <w:lang w:val="bg-BG"/>
        </w:rPr>
        <w:t xml:space="preserve">/s, и една резервна радиовръзка 1 </w:t>
      </w:r>
      <w:proofErr w:type="spellStart"/>
      <w:r w:rsidRPr="00965474">
        <w:rPr>
          <w:sz w:val="24"/>
          <w:szCs w:val="24"/>
          <w:lang w:val="bg-BG"/>
        </w:rPr>
        <w:t>Gbit</w:t>
      </w:r>
      <w:proofErr w:type="spellEnd"/>
      <w:r w:rsidRPr="00965474">
        <w:rPr>
          <w:sz w:val="24"/>
          <w:szCs w:val="24"/>
          <w:lang w:val="bg-BG"/>
        </w:rPr>
        <w:t xml:space="preserve">/s. 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>5.</w:t>
      </w:r>
      <w:r w:rsidR="00965474" w:rsidRPr="00965474">
        <w:rPr>
          <w:sz w:val="24"/>
          <w:szCs w:val="24"/>
          <w:lang w:val="bg-BG"/>
        </w:rPr>
        <w:t xml:space="preserve"> </w:t>
      </w:r>
      <w:r w:rsidRPr="00965474">
        <w:rPr>
          <w:sz w:val="24"/>
          <w:szCs w:val="24"/>
          <w:lang w:val="bg-BG"/>
        </w:rPr>
        <w:t>Да се осигури едновременната работа на двете връзки, така че при отпадане на едната, втората автоматично да поема целия трафик. Реализацията да бъде с MPLS.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>6.Общият брой свързани към Интернет работещи компютри в момента възлиза на над 1300, като има тенденция за разширяване на мрежата.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lastRenderedPageBreak/>
        <w:t xml:space="preserve">7. Изграждане на VPN между базите  със скорост 10 </w:t>
      </w:r>
      <w:proofErr w:type="spellStart"/>
      <w:r w:rsidRPr="00965474">
        <w:rPr>
          <w:sz w:val="24"/>
          <w:szCs w:val="24"/>
          <w:lang w:val="bg-BG"/>
        </w:rPr>
        <w:t>Gbit</w:t>
      </w:r>
      <w:proofErr w:type="spellEnd"/>
      <w:r w:rsidRPr="00965474">
        <w:rPr>
          <w:sz w:val="24"/>
          <w:szCs w:val="24"/>
          <w:lang w:val="bg-BG"/>
        </w:rPr>
        <w:t xml:space="preserve">/s, осигуряващ нормалната работа на университетската информационна система. </w:t>
      </w:r>
    </w:p>
    <w:p w:rsidR="009832A8" w:rsidRPr="00965474" w:rsidRDefault="009832A8" w:rsidP="0096547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>8. Изграждане и конфигуриране на VPN между Тракийски университет Стара Загора, Филиал Хасково и Факултет Техника и Технологии гр. Ямбол,</w:t>
      </w:r>
      <w:r w:rsidRPr="00965474">
        <w:rPr>
          <w:b/>
          <w:sz w:val="24"/>
          <w:szCs w:val="24"/>
          <w:lang w:val="bg-BG"/>
        </w:rPr>
        <w:t xml:space="preserve"> </w:t>
      </w:r>
      <w:r w:rsidRPr="00965474">
        <w:rPr>
          <w:sz w:val="24"/>
          <w:szCs w:val="24"/>
          <w:lang w:val="bg-BG"/>
        </w:rPr>
        <w:t>независим от интернет канала, с цел нормалната работа на университетската информационна система.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>9. Оборудването за доставяне на Интернета и VPN каналите за изграждане на свързаността между 6-те бази се осигурява от доставчика.</w:t>
      </w:r>
      <w:r w:rsidRPr="00965474">
        <w:rPr>
          <w:b/>
          <w:sz w:val="24"/>
          <w:szCs w:val="24"/>
          <w:lang w:val="bg-BG"/>
        </w:rPr>
        <w:t xml:space="preserve"> </w:t>
      </w:r>
      <w:r w:rsidRPr="00965474">
        <w:rPr>
          <w:sz w:val="24"/>
          <w:szCs w:val="24"/>
          <w:lang w:val="bg-BG"/>
        </w:rPr>
        <w:t xml:space="preserve">Интерфейсът да е </w:t>
      </w:r>
      <w:proofErr w:type="spellStart"/>
      <w:r w:rsidRPr="00965474">
        <w:rPr>
          <w:sz w:val="24"/>
          <w:szCs w:val="24"/>
          <w:lang w:val="bg-BG"/>
        </w:rPr>
        <w:t>Ethernet</w:t>
      </w:r>
      <w:proofErr w:type="spellEnd"/>
      <w:r w:rsidRPr="00965474">
        <w:rPr>
          <w:sz w:val="24"/>
          <w:szCs w:val="24"/>
          <w:lang w:val="bg-BG"/>
        </w:rPr>
        <w:t>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>10. Необходими IP адреси – 256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 xml:space="preserve">11. </w:t>
      </w:r>
      <w:proofErr w:type="spellStart"/>
      <w:r w:rsidRPr="00965474">
        <w:rPr>
          <w:sz w:val="24"/>
          <w:szCs w:val="24"/>
          <w:lang w:val="bg-BG"/>
        </w:rPr>
        <w:t>Маршрутизация</w:t>
      </w:r>
      <w:proofErr w:type="spellEnd"/>
      <w:r w:rsidRPr="00965474">
        <w:rPr>
          <w:sz w:val="24"/>
          <w:szCs w:val="24"/>
          <w:lang w:val="bg-BG"/>
        </w:rPr>
        <w:t xml:space="preserve"> – статична</w:t>
      </w:r>
    </w:p>
    <w:p w:rsidR="009832A8" w:rsidRPr="00965474" w:rsidRDefault="009832A8" w:rsidP="00965474">
      <w:pPr>
        <w:suppressAutoHyphens/>
        <w:jc w:val="both"/>
        <w:rPr>
          <w:rFonts w:eastAsia="Calibri"/>
          <w:bCs/>
          <w:iCs/>
          <w:color w:val="000000"/>
          <w:sz w:val="24"/>
          <w:szCs w:val="24"/>
          <w:lang w:val="bg-BG" w:eastAsia="ar-SA"/>
        </w:rPr>
      </w:pPr>
      <w:r w:rsidRPr="00965474">
        <w:rPr>
          <w:rFonts w:eastAsia="Calibri"/>
          <w:color w:val="000000"/>
          <w:sz w:val="24"/>
          <w:szCs w:val="24"/>
          <w:lang w:val="bg-BG" w:eastAsia="ar-SA"/>
        </w:rPr>
        <w:t xml:space="preserve">12. Осигуряване на 24-часова </w:t>
      </w:r>
      <w:r w:rsidRPr="00965474">
        <w:rPr>
          <w:rFonts w:eastAsia="Calibri"/>
          <w:bCs/>
          <w:iCs/>
          <w:color w:val="000000"/>
          <w:sz w:val="24"/>
          <w:szCs w:val="24"/>
          <w:lang w:val="bg-BG" w:eastAsia="ar-SA"/>
        </w:rPr>
        <w:t xml:space="preserve">(365/7/24) </w:t>
      </w:r>
      <w:r w:rsidRPr="00965474">
        <w:rPr>
          <w:rFonts w:eastAsia="Calibri"/>
          <w:color w:val="000000"/>
          <w:sz w:val="24"/>
          <w:szCs w:val="24"/>
          <w:lang w:val="bg-BG" w:eastAsia="ar-SA"/>
        </w:rPr>
        <w:t xml:space="preserve"> поддръжка </w:t>
      </w:r>
      <w:r w:rsidRPr="00965474">
        <w:rPr>
          <w:rFonts w:eastAsia="Calibri"/>
          <w:bCs/>
          <w:iCs/>
          <w:color w:val="000000"/>
          <w:sz w:val="24"/>
          <w:szCs w:val="24"/>
          <w:lang w:val="bg-BG" w:eastAsia="ar-SA"/>
        </w:rPr>
        <w:t>на услугата от квалифицирани специалисти при спазване на следните изисквания:</w:t>
      </w:r>
    </w:p>
    <w:p w:rsidR="009832A8" w:rsidRPr="00965474" w:rsidRDefault="009832A8" w:rsidP="00965474">
      <w:pPr>
        <w:widowControl w:val="0"/>
        <w:numPr>
          <w:ilvl w:val="3"/>
          <w:numId w:val="2"/>
        </w:numPr>
        <w:suppressLineNumbers/>
        <w:suppressAutoHyphens/>
        <w:ind w:left="0" w:firstLine="0"/>
        <w:jc w:val="both"/>
        <w:outlineLvl w:val="3"/>
        <w:rPr>
          <w:bCs/>
          <w:sz w:val="24"/>
          <w:szCs w:val="24"/>
          <w:lang w:val="bg-BG"/>
        </w:rPr>
      </w:pPr>
      <w:r w:rsidRPr="00965474">
        <w:rPr>
          <w:bCs/>
          <w:sz w:val="24"/>
          <w:szCs w:val="24"/>
          <w:lang w:val="bg-BG"/>
        </w:rPr>
        <w:t xml:space="preserve">12.1. 24-часово наблюдение и поддръжка на </w:t>
      </w:r>
      <w:proofErr w:type="spellStart"/>
      <w:r w:rsidRPr="00965474">
        <w:rPr>
          <w:bCs/>
          <w:sz w:val="24"/>
          <w:szCs w:val="24"/>
          <w:lang w:val="bg-BG"/>
        </w:rPr>
        <w:t>Linux</w:t>
      </w:r>
      <w:proofErr w:type="spellEnd"/>
      <w:r w:rsidRPr="00965474">
        <w:rPr>
          <w:bCs/>
          <w:sz w:val="24"/>
          <w:szCs w:val="24"/>
          <w:lang w:val="bg-BG"/>
        </w:rPr>
        <w:t xml:space="preserve"> и </w:t>
      </w:r>
      <w:proofErr w:type="spellStart"/>
      <w:r w:rsidRPr="00965474">
        <w:rPr>
          <w:bCs/>
          <w:sz w:val="24"/>
          <w:szCs w:val="24"/>
          <w:lang w:val="bg-BG"/>
        </w:rPr>
        <w:t>Mikrotik</w:t>
      </w:r>
      <w:proofErr w:type="spellEnd"/>
      <w:r w:rsidRPr="00965474">
        <w:rPr>
          <w:bCs/>
          <w:sz w:val="24"/>
          <w:szCs w:val="24"/>
          <w:lang w:val="bg-BG"/>
        </w:rPr>
        <w:t xml:space="preserve"> сървърите, рутерите и работещия софтуер</w:t>
      </w:r>
      <w:r w:rsidRPr="00965474">
        <w:rPr>
          <w:b/>
          <w:bCs/>
          <w:sz w:val="24"/>
          <w:szCs w:val="24"/>
          <w:lang w:val="bg-BG"/>
        </w:rPr>
        <w:t xml:space="preserve"> на място по всички бази;</w:t>
      </w:r>
      <w:r w:rsidRPr="00965474">
        <w:rPr>
          <w:bCs/>
          <w:sz w:val="24"/>
          <w:szCs w:val="24"/>
          <w:lang w:val="bg-BG"/>
        </w:rPr>
        <w:t xml:space="preserve"> </w:t>
      </w:r>
    </w:p>
    <w:p w:rsidR="009832A8" w:rsidRPr="00965474" w:rsidRDefault="009832A8" w:rsidP="00965474">
      <w:pPr>
        <w:widowControl w:val="0"/>
        <w:numPr>
          <w:ilvl w:val="3"/>
          <w:numId w:val="2"/>
        </w:numPr>
        <w:suppressLineNumbers/>
        <w:suppressAutoHyphens/>
        <w:ind w:left="0" w:firstLine="0"/>
        <w:jc w:val="both"/>
        <w:outlineLvl w:val="3"/>
        <w:rPr>
          <w:bCs/>
          <w:sz w:val="24"/>
          <w:szCs w:val="24"/>
          <w:lang w:val="bg-BG"/>
        </w:rPr>
      </w:pPr>
      <w:r w:rsidRPr="00965474">
        <w:rPr>
          <w:bCs/>
          <w:sz w:val="24"/>
          <w:szCs w:val="24"/>
          <w:lang w:val="bg-BG"/>
        </w:rPr>
        <w:t>12.2. 24-часово наблюдение на качеството на Интернет свързаността и натовареността на канала;</w:t>
      </w:r>
    </w:p>
    <w:p w:rsidR="009832A8" w:rsidRPr="00965474" w:rsidRDefault="009832A8" w:rsidP="00965474">
      <w:pPr>
        <w:widowControl w:val="0"/>
        <w:numPr>
          <w:ilvl w:val="3"/>
          <w:numId w:val="2"/>
        </w:numPr>
        <w:suppressLineNumbers/>
        <w:suppressAutoHyphens/>
        <w:ind w:left="0" w:firstLine="0"/>
        <w:jc w:val="both"/>
        <w:outlineLvl w:val="3"/>
        <w:rPr>
          <w:bCs/>
          <w:sz w:val="24"/>
          <w:szCs w:val="24"/>
          <w:lang w:val="bg-BG"/>
        </w:rPr>
      </w:pPr>
      <w:r w:rsidRPr="00965474">
        <w:rPr>
          <w:bCs/>
          <w:sz w:val="24"/>
          <w:szCs w:val="24"/>
          <w:lang w:val="bg-BG"/>
        </w:rPr>
        <w:t>12.3. Уведомяване в рамките на 30 минути за възникнали проблеми, бърза реакция и своевременно започване на работа по отстраняването им, с което се гарантира нивото на достъпност на услугата и гарантирането на качествените показатели от техническото задание.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 xml:space="preserve">13. Изграждане на </w:t>
      </w:r>
      <w:proofErr w:type="spellStart"/>
      <w:r w:rsidRPr="00965474">
        <w:rPr>
          <w:sz w:val="24"/>
          <w:szCs w:val="24"/>
          <w:lang w:val="bg-BG"/>
        </w:rPr>
        <w:t>FireWall</w:t>
      </w:r>
      <w:proofErr w:type="spellEnd"/>
      <w:r w:rsidRPr="00965474">
        <w:rPr>
          <w:sz w:val="24"/>
          <w:szCs w:val="24"/>
          <w:lang w:val="bg-BG"/>
        </w:rPr>
        <w:t xml:space="preserve">, NAT на </w:t>
      </w:r>
      <w:proofErr w:type="spellStart"/>
      <w:r w:rsidRPr="00965474">
        <w:rPr>
          <w:sz w:val="24"/>
          <w:szCs w:val="24"/>
          <w:lang w:val="bg-BG"/>
        </w:rPr>
        <w:t>Linux</w:t>
      </w:r>
      <w:proofErr w:type="spellEnd"/>
      <w:r w:rsidRPr="00965474">
        <w:rPr>
          <w:sz w:val="24"/>
          <w:szCs w:val="24"/>
          <w:lang w:val="bg-BG"/>
        </w:rPr>
        <w:t xml:space="preserve"> и </w:t>
      </w:r>
      <w:proofErr w:type="spellStart"/>
      <w:r w:rsidRPr="00965474">
        <w:rPr>
          <w:sz w:val="24"/>
          <w:szCs w:val="24"/>
          <w:lang w:val="bg-BG"/>
        </w:rPr>
        <w:t>Микротик</w:t>
      </w:r>
      <w:proofErr w:type="spellEnd"/>
      <w:r w:rsidRPr="00965474">
        <w:rPr>
          <w:sz w:val="24"/>
          <w:szCs w:val="24"/>
          <w:lang w:val="bg-BG"/>
        </w:rPr>
        <w:t xml:space="preserve"> сървърите и рутерите.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 xml:space="preserve">14. Инсталиране софтуер за измерване на трафика на всеки един от компютрите в отделните локални мрежи в 6-те бази, както и по звена, с възможност за детайлни графични справки /през </w:t>
      </w:r>
      <w:proofErr w:type="spellStart"/>
      <w:r w:rsidRPr="00965474">
        <w:rPr>
          <w:sz w:val="24"/>
          <w:szCs w:val="24"/>
          <w:lang w:val="bg-BG"/>
        </w:rPr>
        <w:t>web</w:t>
      </w:r>
      <w:proofErr w:type="spellEnd"/>
      <w:r w:rsidRPr="00965474">
        <w:rPr>
          <w:sz w:val="24"/>
          <w:szCs w:val="24"/>
          <w:lang w:val="bg-BG"/>
        </w:rPr>
        <w:t>/.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>15. Инсталиране на софтуер за персонално лимитиране на достъпа до Интернет /по време или по количество изтеглена информация/ на потребителите /студенти и преподаватели/ за компютрите в компютърните зали.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 xml:space="preserve">Софтуерът по т.14 и т.15 да бъде съобразен със съществуващата мрежова архитектура. 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 xml:space="preserve">16. Да бъде инсталирана на </w:t>
      </w:r>
      <w:proofErr w:type="spellStart"/>
      <w:r w:rsidRPr="00965474">
        <w:rPr>
          <w:sz w:val="24"/>
          <w:szCs w:val="24"/>
          <w:lang w:val="bg-BG"/>
        </w:rPr>
        <w:t>web-базирана</w:t>
      </w:r>
      <w:proofErr w:type="spellEnd"/>
      <w:r w:rsidRPr="00965474">
        <w:rPr>
          <w:sz w:val="24"/>
          <w:szCs w:val="24"/>
          <w:lang w:val="bg-BG"/>
        </w:rPr>
        <w:t xml:space="preserve"> електронна поща, антивирусен и </w:t>
      </w:r>
      <w:proofErr w:type="spellStart"/>
      <w:r w:rsidRPr="00965474">
        <w:rPr>
          <w:sz w:val="24"/>
          <w:szCs w:val="24"/>
          <w:lang w:val="bg-BG"/>
        </w:rPr>
        <w:t>антиспам</w:t>
      </w:r>
      <w:proofErr w:type="spellEnd"/>
      <w:r w:rsidRPr="00965474">
        <w:rPr>
          <w:sz w:val="24"/>
          <w:szCs w:val="24"/>
          <w:lang w:val="bg-BG"/>
        </w:rPr>
        <w:t xml:space="preserve"> софтуер, като бъде осигурена тяхната поддръжка.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 xml:space="preserve">17. Да се осигури динамична защита от неправомерен достъп и Интернет атаки срещу мрежата на </w:t>
      </w:r>
      <w:proofErr w:type="spellStart"/>
      <w:r w:rsidRPr="00965474">
        <w:rPr>
          <w:sz w:val="24"/>
          <w:szCs w:val="24"/>
          <w:lang w:val="bg-BG"/>
        </w:rPr>
        <w:t>ТрУ</w:t>
      </w:r>
      <w:proofErr w:type="spellEnd"/>
      <w:r w:rsidRPr="00965474">
        <w:rPr>
          <w:sz w:val="24"/>
          <w:szCs w:val="24"/>
          <w:lang w:val="bg-BG"/>
        </w:rPr>
        <w:t>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 xml:space="preserve">18. Предоставяне на софтуер, поддържащ групи потребители с различни права на достъп до Интернет /например само </w:t>
      </w:r>
      <w:proofErr w:type="spellStart"/>
      <w:r w:rsidRPr="00965474">
        <w:rPr>
          <w:sz w:val="24"/>
          <w:szCs w:val="24"/>
          <w:lang w:val="bg-BG"/>
        </w:rPr>
        <w:t>e-mail</w:t>
      </w:r>
      <w:proofErr w:type="spellEnd"/>
      <w:r w:rsidRPr="00965474">
        <w:rPr>
          <w:sz w:val="24"/>
          <w:szCs w:val="24"/>
          <w:lang w:val="bg-BG"/>
        </w:rPr>
        <w:t>/.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>19. Предоставяне на софтуер за контрол  на достъпа.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>20. Предоставяне и поддържане на софтуер за конфигуриране и визуализация на PON мрежата.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>21. Да се предостави софтуер за осъществяване на 24-часов мониторинг и управление на всички елементи на услугата, така че да бъде гарантирана сигурността на работата на информационните системи на университета.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>22. Да се предостави описание на топологията и начина на предоставяне на услугата до Университета и между 6-те бази. Да се опише техническата обезпеченост за предоставяне на услугата.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 xml:space="preserve">23. Да се посочи броят независими оптични връзки до доставчика от гледна точка на резервираност - описание на начина на доставка на Интернет до гр. Ст. Загора. 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  <w:r w:rsidRPr="00965474">
        <w:rPr>
          <w:sz w:val="24"/>
          <w:szCs w:val="24"/>
          <w:lang w:val="bg-BG"/>
        </w:rPr>
        <w:t xml:space="preserve">24.Да се предостави информация за екипа от специалисти, отговарящи за 24-часовата поддръжка на място по упоменатите бази на Тракийски университет. </w:t>
      </w: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</w:p>
    <w:p w:rsidR="009832A8" w:rsidRPr="00965474" w:rsidRDefault="009832A8" w:rsidP="00965474">
      <w:pPr>
        <w:jc w:val="both"/>
        <w:rPr>
          <w:sz w:val="24"/>
          <w:szCs w:val="24"/>
          <w:lang w:val="bg-BG"/>
        </w:rPr>
      </w:pPr>
    </w:p>
    <w:p w:rsidR="009832A8" w:rsidRPr="008D4268" w:rsidRDefault="009832A8" w:rsidP="009832A8">
      <w:pPr>
        <w:spacing w:after="120"/>
        <w:jc w:val="both"/>
        <w:rPr>
          <w:sz w:val="22"/>
          <w:szCs w:val="22"/>
          <w:lang w:val="bg-BG"/>
        </w:rPr>
      </w:pPr>
      <w:bookmarkStart w:id="0" w:name="_GoBack"/>
      <w:bookmarkEnd w:id="0"/>
    </w:p>
    <w:sectPr w:rsidR="009832A8" w:rsidRPr="008D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C94DE2"/>
    <w:multiLevelType w:val="hybridMultilevel"/>
    <w:tmpl w:val="4E429BB2"/>
    <w:lvl w:ilvl="0" w:tplc="0402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E397101"/>
    <w:multiLevelType w:val="hybridMultilevel"/>
    <w:tmpl w:val="0D12DD0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9A7E7B"/>
    <w:multiLevelType w:val="hybridMultilevel"/>
    <w:tmpl w:val="66E619A4"/>
    <w:lvl w:ilvl="0" w:tplc="C51691D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8" w:hanging="360"/>
      </w:pPr>
    </w:lvl>
    <w:lvl w:ilvl="2" w:tplc="0402001B" w:tentative="1">
      <w:start w:val="1"/>
      <w:numFmt w:val="lowerRoman"/>
      <w:lvlText w:val="%3."/>
      <w:lvlJc w:val="right"/>
      <w:pPr>
        <w:ind w:left="2498" w:hanging="180"/>
      </w:pPr>
    </w:lvl>
    <w:lvl w:ilvl="3" w:tplc="0402000F" w:tentative="1">
      <w:start w:val="1"/>
      <w:numFmt w:val="decimal"/>
      <w:lvlText w:val="%4."/>
      <w:lvlJc w:val="left"/>
      <w:pPr>
        <w:ind w:left="3218" w:hanging="360"/>
      </w:pPr>
    </w:lvl>
    <w:lvl w:ilvl="4" w:tplc="04020019" w:tentative="1">
      <w:start w:val="1"/>
      <w:numFmt w:val="lowerLetter"/>
      <w:lvlText w:val="%5."/>
      <w:lvlJc w:val="left"/>
      <w:pPr>
        <w:ind w:left="3938" w:hanging="360"/>
      </w:pPr>
    </w:lvl>
    <w:lvl w:ilvl="5" w:tplc="0402001B" w:tentative="1">
      <w:start w:val="1"/>
      <w:numFmt w:val="lowerRoman"/>
      <w:lvlText w:val="%6."/>
      <w:lvlJc w:val="right"/>
      <w:pPr>
        <w:ind w:left="4658" w:hanging="180"/>
      </w:pPr>
    </w:lvl>
    <w:lvl w:ilvl="6" w:tplc="0402000F" w:tentative="1">
      <w:start w:val="1"/>
      <w:numFmt w:val="decimal"/>
      <w:lvlText w:val="%7."/>
      <w:lvlJc w:val="left"/>
      <w:pPr>
        <w:ind w:left="5378" w:hanging="360"/>
      </w:pPr>
    </w:lvl>
    <w:lvl w:ilvl="7" w:tplc="04020019" w:tentative="1">
      <w:start w:val="1"/>
      <w:numFmt w:val="lowerLetter"/>
      <w:lvlText w:val="%8."/>
      <w:lvlJc w:val="left"/>
      <w:pPr>
        <w:ind w:left="6098" w:hanging="360"/>
      </w:pPr>
    </w:lvl>
    <w:lvl w:ilvl="8" w:tplc="0402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BC22064"/>
    <w:multiLevelType w:val="hybridMultilevel"/>
    <w:tmpl w:val="88A474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AB2DB0"/>
    <w:multiLevelType w:val="hybridMultilevel"/>
    <w:tmpl w:val="A2F635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0B"/>
    <w:rsid w:val="000C5858"/>
    <w:rsid w:val="00417C38"/>
    <w:rsid w:val="00444759"/>
    <w:rsid w:val="00504414"/>
    <w:rsid w:val="00535FC8"/>
    <w:rsid w:val="006B4B38"/>
    <w:rsid w:val="006E3C83"/>
    <w:rsid w:val="006F76C3"/>
    <w:rsid w:val="00837836"/>
    <w:rsid w:val="008D3FF6"/>
    <w:rsid w:val="008D4268"/>
    <w:rsid w:val="00965474"/>
    <w:rsid w:val="009832A8"/>
    <w:rsid w:val="00AA014B"/>
    <w:rsid w:val="00B268D7"/>
    <w:rsid w:val="00BB1F4B"/>
    <w:rsid w:val="00C43D0B"/>
    <w:rsid w:val="00C650F7"/>
    <w:rsid w:val="00CF11A0"/>
    <w:rsid w:val="00D13022"/>
    <w:rsid w:val="00D8462D"/>
    <w:rsid w:val="00E511E0"/>
    <w:rsid w:val="00E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I5PC1</dc:creator>
  <cp:lastModifiedBy>Malamova</cp:lastModifiedBy>
  <cp:revision>4</cp:revision>
  <dcterms:created xsi:type="dcterms:W3CDTF">2016-04-08T05:12:00Z</dcterms:created>
  <dcterms:modified xsi:type="dcterms:W3CDTF">2016-04-13T05:00:00Z</dcterms:modified>
</cp:coreProperties>
</file>